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E4A" w:rsidRPr="008F45C6" w:rsidRDefault="005B2E4A" w:rsidP="008F45C6">
      <w:pPr>
        <w:pStyle w:val="4"/>
        <w:tabs>
          <w:tab w:val="left" w:pos="0"/>
        </w:tabs>
      </w:pPr>
      <w:r>
        <w:t>МЕТОДЫ      ВОСПИТАНИЯ</w:t>
      </w:r>
    </w:p>
    <w:p w:rsidR="005B2E4A" w:rsidRDefault="005B2E4A" w:rsidP="005B2E4A">
      <w:pPr>
        <w:tabs>
          <w:tab w:val="left" w:pos="0"/>
        </w:tabs>
      </w:pPr>
      <w:r>
        <w:rPr>
          <w:b/>
          <w:bCs/>
        </w:rPr>
        <w:t>Упражнения</w:t>
      </w:r>
      <w:r>
        <w:t xml:space="preserve"> – многократное повторение действий с целью формирования правильных привычек.</w:t>
      </w:r>
    </w:p>
    <w:p w:rsidR="005B2E4A" w:rsidRDefault="005B2E4A" w:rsidP="005B2E4A">
      <w:pPr>
        <w:tabs>
          <w:tab w:val="left" w:pos="0"/>
        </w:tabs>
      </w:pPr>
      <w:r>
        <w:t>Психологическая основа – формирование устойчивых связей (условный рефлекс).</w:t>
      </w:r>
    </w:p>
    <w:p w:rsidR="005B2E4A" w:rsidRDefault="005B2E4A" w:rsidP="005B2E4A">
      <w:pPr>
        <w:tabs>
          <w:tab w:val="left" w:pos="0"/>
        </w:tabs>
      </w:pPr>
      <w:r>
        <w:t>Этапы:</w:t>
      </w:r>
    </w:p>
    <w:p w:rsidR="005B2E4A" w:rsidRDefault="005B2E4A" w:rsidP="005B2E4A">
      <w:pPr>
        <w:numPr>
          <w:ilvl w:val="0"/>
          <w:numId w:val="4"/>
        </w:numPr>
        <w:tabs>
          <w:tab w:val="left" w:pos="0"/>
        </w:tabs>
      </w:pPr>
      <w:r>
        <w:t>задача</w:t>
      </w:r>
    </w:p>
    <w:p w:rsidR="005B2E4A" w:rsidRDefault="005B2E4A" w:rsidP="005B2E4A">
      <w:pPr>
        <w:numPr>
          <w:ilvl w:val="0"/>
          <w:numId w:val="4"/>
        </w:numPr>
        <w:tabs>
          <w:tab w:val="left" w:pos="0"/>
        </w:tabs>
      </w:pPr>
      <w:r>
        <w:t>способы выполнения</w:t>
      </w:r>
    </w:p>
    <w:p w:rsidR="005B2E4A" w:rsidRDefault="005B2E4A" w:rsidP="005B2E4A">
      <w:pPr>
        <w:numPr>
          <w:ilvl w:val="0"/>
          <w:numId w:val="4"/>
        </w:numPr>
        <w:tabs>
          <w:tab w:val="left" w:pos="0"/>
        </w:tabs>
      </w:pPr>
      <w:r>
        <w:t>показ</w:t>
      </w:r>
    </w:p>
    <w:p w:rsidR="005B2E4A" w:rsidRDefault="005B2E4A" w:rsidP="005B2E4A">
      <w:pPr>
        <w:numPr>
          <w:ilvl w:val="0"/>
          <w:numId w:val="4"/>
        </w:numPr>
        <w:tabs>
          <w:tab w:val="left" w:pos="0"/>
        </w:tabs>
      </w:pPr>
      <w:r>
        <w:t>тренировка</w:t>
      </w:r>
    </w:p>
    <w:p w:rsidR="005B2E4A" w:rsidRDefault="005B2E4A" w:rsidP="005B2E4A">
      <w:pPr>
        <w:numPr>
          <w:ilvl w:val="0"/>
          <w:numId w:val="4"/>
        </w:numPr>
        <w:tabs>
          <w:tab w:val="left" w:pos="0"/>
        </w:tabs>
      </w:pPr>
      <w:r>
        <w:t>контрол</w:t>
      </w:r>
      <w:r w:rsidR="008F45C6">
        <w:t>ь</w:t>
      </w:r>
    </w:p>
    <w:p w:rsidR="005B2E4A" w:rsidRDefault="005B2E4A" w:rsidP="005B2E4A">
      <w:pPr>
        <w:tabs>
          <w:tab w:val="left" w:pos="0"/>
        </w:tabs>
      </w:pPr>
      <w:r>
        <w:rPr>
          <w:b/>
          <w:bCs/>
        </w:rPr>
        <w:t>Требование</w:t>
      </w:r>
      <w:r>
        <w:t xml:space="preserve"> – способ побуждения к тем или иным поступкам, направленным на улучшение </w:t>
      </w:r>
    </w:p>
    <w:p w:rsidR="005B2E4A" w:rsidRDefault="005B2E4A" w:rsidP="005B2E4A">
      <w:pPr>
        <w:tabs>
          <w:tab w:val="left" w:pos="0"/>
        </w:tabs>
      </w:pPr>
      <w:r>
        <w:t xml:space="preserve">                         поведения.</w:t>
      </w:r>
    </w:p>
    <w:p w:rsidR="008F45C6" w:rsidRDefault="00FC2645" w:rsidP="008F45C6">
      <w:pPr>
        <w:tabs>
          <w:tab w:val="left" w:pos="0"/>
        </w:tabs>
      </w:pPr>
      <w:r w:rsidRPr="00FC2645">
        <w:rPr>
          <w:noProof/>
          <w:sz w:val="20"/>
        </w:rPr>
        <w:pict>
          <v:line id="_x0000_s1053" style="position:absolute;z-index:251687936" from="477pt,.2pt" to="477pt,18.2pt">
            <v:stroke endarrow="block"/>
          </v:line>
        </w:pict>
      </w:r>
      <w:r w:rsidRPr="00FC2645">
        <w:rPr>
          <w:noProof/>
          <w:sz w:val="20"/>
        </w:rPr>
        <w:pict>
          <v:line id="_x0000_s1052" style="position:absolute;z-index:251686912" from="27pt,.2pt" to="27pt,18.2pt">
            <v:stroke endarrow="block"/>
          </v:line>
        </w:pict>
      </w:r>
      <w:r w:rsidRPr="00FC2645">
        <w:rPr>
          <w:noProof/>
          <w:sz w:val="20"/>
        </w:rPr>
        <w:pict>
          <v:line id="_x0000_s1051" style="position:absolute;z-index:251685888" from="27pt,.2pt" to="477pt,.2pt"/>
        </w:pict>
      </w:r>
    </w:p>
    <w:p w:rsidR="005B2E4A" w:rsidRPr="00494A6D" w:rsidRDefault="005B2E4A" w:rsidP="008F45C6">
      <w:pPr>
        <w:tabs>
          <w:tab w:val="left" w:pos="0"/>
        </w:tabs>
      </w:pPr>
      <w:r w:rsidRPr="00494A6D">
        <w:rPr>
          <w:b/>
        </w:rPr>
        <w:t xml:space="preserve">Непосредственное </w:t>
      </w:r>
      <w:r w:rsidRPr="00494A6D">
        <w:t xml:space="preserve">                                                       </w:t>
      </w:r>
      <w:r w:rsidR="008F45C6">
        <w:t xml:space="preserve">             </w:t>
      </w:r>
      <w:r w:rsidRPr="00494A6D">
        <w:t xml:space="preserve">                </w:t>
      </w:r>
      <w:r w:rsidR="008F45C6">
        <w:t xml:space="preserve">       </w:t>
      </w:r>
      <w:r w:rsidRPr="00494A6D">
        <w:rPr>
          <w:b/>
        </w:rPr>
        <w:t>Опосредованное</w:t>
      </w:r>
    </w:p>
    <w:p w:rsidR="005B2E4A" w:rsidRDefault="00FC2645" w:rsidP="005B2E4A">
      <w:pPr>
        <w:tabs>
          <w:tab w:val="left" w:pos="-180"/>
        </w:tabs>
        <w:rPr>
          <w:sz w:val="22"/>
        </w:rPr>
      </w:pPr>
      <w:r w:rsidRPr="00FC2645">
        <w:rPr>
          <w:noProof/>
          <w:sz w:val="20"/>
        </w:rPr>
        <w:pict>
          <v:line id="_x0000_s1055" style="position:absolute;z-index:251689984" from="1in,-.4pt" to="90pt,8.6pt">
            <v:stroke endarrow="block"/>
          </v:line>
        </w:pict>
      </w:r>
      <w:r w:rsidRPr="00FC2645">
        <w:rPr>
          <w:noProof/>
          <w:sz w:val="20"/>
        </w:rPr>
        <w:pict>
          <v:line id="_x0000_s1054" style="position:absolute;flip:x;z-index:251688960" from="27pt,-.4pt" to="45pt,8.6pt">
            <v:stroke endarrow="block"/>
          </v:line>
        </w:pict>
      </w:r>
      <w:r w:rsidR="005B2E4A">
        <w:t xml:space="preserve">    </w:t>
      </w:r>
      <w:r w:rsidR="005B2E4A">
        <w:rPr>
          <w:sz w:val="22"/>
        </w:rPr>
        <w:t xml:space="preserve">                                                                                                     </w:t>
      </w:r>
      <w:r w:rsidR="008F45C6">
        <w:rPr>
          <w:sz w:val="22"/>
        </w:rPr>
        <w:t xml:space="preserve">               </w:t>
      </w:r>
      <w:r w:rsidR="005B2E4A">
        <w:rPr>
          <w:sz w:val="22"/>
        </w:rPr>
        <w:t xml:space="preserve">        (общественное мнение)</w:t>
      </w:r>
    </w:p>
    <w:p w:rsidR="005B2E4A" w:rsidRDefault="005B2E4A" w:rsidP="005B2E4A">
      <w:pPr>
        <w:tabs>
          <w:tab w:val="left" w:pos="-180"/>
        </w:tabs>
        <w:rPr>
          <w:sz w:val="22"/>
        </w:rPr>
      </w:pPr>
      <w:r>
        <w:rPr>
          <w:sz w:val="22"/>
        </w:rPr>
        <w:t>прямое                косвенное</w:t>
      </w:r>
    </w:p>
    <w:p w:rsidR="005B2E4A" w:rsidRDefault="00FC2645" w:rsidP="005B2E4A">
      <w:pPr>
        <w:tabs>
          <w:tab w:val="left" w:pos="-180"/>
        </w:tabs>
        <w:rPr>
          <w:sz w:val="22"/>
        </w:rPr>
      </w:pPr>
      <w:r w:rsidRPr="00FC2645">
        <w:rPr>
          <w:noProof/>
          <w:sz w:val="20"/>
        </w:rPr>
        <w:pict>
          <v:line id="_x0000_s1058" style="position:absolute;z-index:251693056" from="108pt,1.3pt" to="108pt,10.3pt"/>
        </w:pict>
      </w:r>
      <w:r w:rsidRPr="00FC2645">
        <w:rPr>
          <w:noProof/>
          <w:sz w:val="20"/>
        </w:rPr>
        <w:pict>
          <v:line id="_x0000_s1057" style="position:absolute;z-index:251692032" from="126pt,1.3pt" to="153pt,10.3pt"/>
        </w:pict>
      </w:r>
      <w:r w:rsidRPr="00FC2645">
        <w:rPr>
          <w:noProof/>
          <w:sz w:val="20"/>
        </w:rPr>
        <w:pict>
          <v:line id="_x0000_s1056" style="position:absolute;flip:x;z-index:251691008" from="1in,1.3pt" to="90pt,10.3pt"/>
        </w:pict>
      </w:r>
    </w:p>
    <w:p w:rsidR="005B2E4A" w:rsidRDefault="005B2E4A" w:rsidP="005B2E4A">
      <w:pPr>
        <w:tabs>
          <w:tab w:val="left" w:pos="-180"/>
        </w:tabs>
        <w:rPr>
          <w:sz w:val="22"/>
        </w:rPr>
      </w:pPr>
      <w:r>
        <w:rPr>
          <w:sz w:val="22"/>
        </w:rPr>
        <w:t xml:space="preserve">              просьба          совет       осуждение</w:t>
      </w:r>
    </w:p>
    <w:p w:rsidR="005B2E4A" w:rsidRDefault="005B2E4A" w:rsidP="005B2E4A">
      <w:pPr>
        <w:tabs>
          <w:tab w:val="left" w:pos="-180"/>
        </w:tabs>
        <w:rPr>
          <w:sz w:val="22"/>
        </w:rPr>
      </w:pPr>
      <w:r>
        <w:rPr>
          <w:sz w:val="22"/>
        </w:rPr>
        <w:t xml:space="preserve">              доверие          намек      недоверие</w:t>
      </w:r>
    </w:p>
    <w:p w:rsidR="005B2E4A" w:rsidRDefault="005B2E4A" w:rsidP="005B2E4A">
      <w:pPr>
        <w:tabs>
          <w:tab w:val="left" w:pos="-180"/>
        </w:tabs>
        <w:rPr>
          <w:sz w:val="22"/>
        </w:rPr>
      </w:pPr>
      <w:r>
        <w:rPr>
          <w:sz w:val="22"/>
        </w:rPr>
        <w:t xml:space="preserve">            одобрение        игра        предупреждение</w:t>
      </w:r>
    </w:p>
    <w:p w:rsidR="005B2E4A" w:rsidRDefault="005B2E4A" w:rsidP="005B2E4A">
      <w:pPr>
        <w:tabs>
          <w:tab w:val="left" w:pos="-180"/>
        </w:tabs>
      </w:pPr>
      <w:r>
        <w:rPr>
          <w:sz w:val="22"/>
        </w:rPr>
        <w:t xml:space="preserve"> </w:t>
      </w:r>
    </w:p>
    <w:p w:rsidR="005B2E4A" w:rsidRDefault="005B2E4A" w:rsidP="005B2E4A">
      <w:pPr>
        <w:tabs>
          <w:tab w:val="left" w:pos="-180"/>
        </w:tabs>
      </w:pPr>
      <w:r>
        <w:rPr>
          <w:b/>
          <w:bCs/>
        </w:rPr>
        <w:t>Поручение</w:t>
      </w:r>
      <w:r>
        <w:t xml:space="preserve"> – привлечение учащихся к общественно-полезной деятельности</w:t>
      </w:r>
    </w:p>
    <w:p w:rsidR="005B2E4A" w:rsidRDefault="005B2E4A" w:rsidP="005B2E4A">
      <w:pPr>
        <w:tabs>
          <w:tab w:val="left" w:pos="-180"/>
        </w:tabs>
        <w:rPr>
          <w:sz w:val="22"/>
        </w:rPr>
      </w:pPr>
      <w:r>
        <w:rPr>
          <w:sz w:val="22"/>
        </w:rPr>
        <w:t xml:space="preserve">                                    - постоянное                             - индивидуальное</w:t>
      </w:r>
    </w:p>
    <w:p w:rsidR="005B2E4A" w:rsidRDefault="005B2E4A" w:rsidP="005B2E4A">
      <w:pPr>
        <w:tabs>
          <w:tab w:val="left" w:pos="-180"/>
        </w:tabs>
        <w:rPr>
          <w:sz w:val="22"/>
        </w:rPr>
      </w:pPr>
      <w:r>
        <w:rPr>
          <w:sz w:val="22"/>
        </w:rPr>
        <w:t xml:space="preserve">                                    - временное                              - коллективное</w:t>
      </w:r>
    </w:p>
    <w:p w:rsidR="005B2E4A" w:rsidRDefault="005B2E4A" w:rsidP="008F45C6">
      <w:pPr>
        <w:tabs>
          <w:tab w:val="left" w:pos="-180"/>
        </w:tabs>
        <w:rPr>
          <w:sz w:val="22"/>
        </w:rPr>
      </w:pPr>
      <w:r>
        <w:rPr>
          <w:sz w:val="22"/>
        </w:rPr>
        <w:t xml:space="preserve">                                   - эпизодическое</w:t>
      </w:r>
    </w:p>
    <w:p w:rsidR="005B2E4A" w:rsidRDefault="005B2E4A" w:rsidP="005B2E4A">
      <w:pPr>
        <w:pStyle w:val="3"/>
        <w:tabs>
          <w:tab w:val="left" w:pos="-180"/>
        </w:tabs>
      </w:pPr>
      <w:r>
        <w:t>Методы   стимулирования</w:t>
      </w:r>
    </w:p>
    <w:p w:rsidR="005B2E4A" w:rsidRPr="00494A6D" w:rsidRDefault="005B2E4A" w:rsidP="005B2E4A">
      <w:pPr>
        <w:tabs>
          <w:tab w:val="left" w:pos="-180"/>
        </w:tabs>
        <w:rPr>
          <w:b/>
          <w:u w:val="single"/>
        </w:rPr>
      </w:pPr>
      <w:r w:rsidRPr="00494A6D">
        <w:rPr>
          <w:b/>
        </w:rPr>
        <w:t xml:space="preserve">           </w:t>
      </w:r>
      <w:r w:rsidRPr="00494A6D">
        <w:rPr>
          <w:b/>
          <w:u w:val="single"/>
        </w:rPr>
        <w:t>Поощрение</w:t>
      </w:r>
      <w:r w:rsidRPr="00494A6D">
        <w:rPr>
          <w:b/>
        </w:rPr>
        <w:t xml:space="preserve">                                                                                                    </w:t>
      </w:r>
      <w:r w:rsidRPr="00494A6D">
        <w:rPr>
          <w:b/>
          <w:u w:val="single"/>
        </w:rPr>
        <w:t>Наказание</w:t>
      </w:r>
    </w:p>
    <w:p w:rsidR="005B2E4A" w:rsidRDefault="005B2E4A" w:rsidP="005B2E4A">
      <w:pPr>
        <w:tabs>
          <w:tab w:val="left" w:pos="-180"/>
        </w:tabs>
        <w:rPr>
          <w:sz w:val="22"/>
        </w:rPr>
      </w:pPr>
      <w:r>
        <w:rPr>
          <w:sz w:val="22"/>
        </w:rPr>
        <w:t>Признание, положительная оценка со стороны                                     Неодобрение, отрицательная оценка</w:t>
      </w:r>
    </w:p>
    <w:p w:rsidR="005B2E4A" w:rsidRDefault="005B2E4A" w:rsidP="005B2E4A">
      <w:pPr>
        <w:tabs>
          <w:tab w:val="left" w:pos="-180"/>
        </w:tabs>
        <w:rPr>
          <w:sz w:val="22"/>
        </w:rPr>
      </w:pPr>
      <w:r>
        <w:rPr>
          <w:sz w:val="22"/>
        </w:rPr>
        <w:t>педагога или коллектива, выраженная  в                                               действий, которые противоречат нормам</w:t>
      </w:r>
    </w:p>
    <w:p w:rsidR="005B2E4A" w:rsidRDefault="00FC2645" w:rsidP="005B2E4A">
      <w:pPr>
        <w:tabs>
          <w:tab w:val="left" w:pos="-180"/>
        </w:tabs>
        <w:rPr>
          <w:sz w:val="22"/>
        </w:rPr>
      </w:pPr>
      <w:r w:rsidRPr="00FC2645">
        <w:rPr>
          <w:noProof/>
          <w:sz w:val="20"/>
        </w:rPr>
        <w:pict>
          <v:oval id="_x0000_s1059" style="position:absolute;margin-left:234pt;margin-top:8.05pt;width:99pt;height:27pt;z-index:251694080">
            <v:textbox>
              <w:txbxContent>
                <w:p w:rsidR="005B2E4A" w:rsidRDefault="005B2E4A" w:rsidP="005B2E4A">
                  <w:pPr>
                    <w:jc w:val="center"/>
                  </w:pPr>
                  <w:r>
                    <w:t xml:space="preserve">Поведение </w:t>
                  </w:r>
                </w:p>
              </w:txbxContent>
            </v:textbox>
          </v:oval>
        </w:pict>
      </w:r>
      <w:r w:rsidRPr="00FC2645">
        <w:rPr>
          <w:noProof/>
          <w:sz w:val="20"/>
        </w:rPr>
        <w:pict>
          <v:oval id="_x0000_s1060" style="position:absolute;margin-left:387pt;margin-top:8.05pt;width:108pt;height:27pt;z-index:251695104">
            <v:textbox>
              <w:txbxContent>
                <w:p w:rsidR="005B2E4A" w:rsidRDefault="005B2E4A" w:rsidP="005B2E4A">
                  <w:pPr>
                    <w:jc w:val="center"/>
                  </w:pPr>
                  <w:r>
                    <w:t xml:space="preserve">Оценка </w:t>
                  </w:r>
                </w:p>
              </w:txbxContent>
            </v:textbox>
          </v:oval>
        </w:pict>
      </w:r>
      <w:r w:rsidR="005B2E4A">
        <w:rPr>
          <w:sz w:val="22"/>
        </w:rPr>
        <w:t>публичной или личной форме.</w:t>
      </w:r>
    </w:p>
    <w:p w:rsidR="005B2E4A" w:rsidRDefault="00FC2645" w:rsidP="005B2E4A">
      <w:pPr>
        <w:tabs>
          <w:tab w:val="left" w:pos="-180"/>
        </w:tabs>
        <w:rPr>
          <w:sz w:val="22"/>
        </w:rPr>
      </w:pPr>
      <w:r w:rsidRPr="00FC2645">
        <w:rPr>
          <w:noProof/>
          <w:sz w:val="20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61" type="#_x0000_t69" style="position:absolute;margin-left:342pt;margin-top:4.4pt;width:36pt;height:9pt;z-index:251696128"/>
        </w:pict>
      </w:r>
    </w:p>
    <w:p w:rsidR="005B2E4A" w:rsidRPr="00494A6D" w:rsidRDefault="00FC2645" w:rsidP="005B2E4A">
      <w:pPr>
        <w:tabs>
          <w:tab w:val="left" w:pos="-180"/>
        </w:tabs>
        <w:rPr>
          <w:b/>
          <w:sz w:val="22"/>
        </w:rPr>
      </w:pPr>
      <w:r w:rsidRPr="00FC2645">
        <w:rPr>
          <w:b/>
          <w:noProof/>
          <w:sz w:val="20"/>
        </w:rPr>
        <w:pict>
          <v:line id="_x0000_s1062" style="position:absolute;z-index:251697152" from="5in,.75pt" to="5in,27.75pt">
            <v:stroke endarrow="block"/>
          </v:line>
        </w:pict>
      </w:r>
      <w:r w:rsidR="005B2E4A" w:rsidRPr="00494A6D">
        <w:rPr>
          <w:b/>
          <w:sz w:val="22"/>
        </w:rPr>
        <w:t>Виды поощрений:</w:t>
      </w:r>
    </w:p>
    <w:p w:rsidR="005B2E4A" w:rsidRDefault="005B2E4A" w:rsidP="005B2E4A">
      <w:pPr>
        <w:tabs>
          <w:tab w:val="left" w:pos="-180"/>
        </w:tabs>
        <w:rPr>
          <w:sz w:val="22"/>
        </w:rPr>
      </w:pPr>
      <w:r>
        <w:rPr>
          <w:sz w:val="22"/>
        </w:rPr>
        <w:t>похвала</w:t>
      </w:r>
    </w:p>
    <w:p w:rsidR="005B2E4A" w:rsidRDefault="005B2E4A" w:rsidP="005B2E4A">
      <w:pPr>
        <w:tabs>
          <w:tab w:val="left" w:pos="-180"/>
        </w:tabs>
        <w:rPr>
          <w:sz w:val="22"/>
        </w:rPr>
      </w:pPr>
      <w:r>
        <w:rPr>
          <w:sz w:val="22"/>
        </w:rPr>
        <w:t xml:space="preserve">благодарность                                                                                                </w:t>
      </w:r>
      <w:r>
        <w:t>переживание</w:t>
      </w:r>
    </w:p>
    <w:p w:rsidR="005B2E4A" w:rsidRDefault="005B2E4A" w:rsidP="005B2E4A">
      <w:pPr>
        <w:tabs>
          <w:tab w:val="left" w:pos="-180"/>
        </w:tabs>
        <w:rPr>
          <w:sz w:val="22"/>
        </w:rPr>
      </w:pPr>
      <w:r>
        <w:rPr>
          <w:sz w:val="22"/>
        </w:rPr>
        <w:t>грамота                                                                                        удовлетворения         неудовлетворения</w:t>
      </w:r>
    </w:p>
    <w:p w:rsidR="005B2E4A" w:rsidRDefault="005B2E4A" w:rsidP="005B2E4A">
      <w:pPr>
        <w:tabs>
          <w:tab w:val="left" w:pos="-180"/>
        </w:tabs>
        <w:rPr>
          <w:sz w:val="22"/>
        </w:rPr>
      </w:pPr>
      <w:r>
        <w:rPr>
          <w:sz w:val="22"/>
        </w:rPr>
        <w:t xml:space="preserve">подарок                                                                                                   </w:t>
      </w:r>
      <w:r w:rsidRPr="00494A6D">
        <w:rPr>
          <w:b/>
          <w:sz w:val="22"/>
        </w:rPr>
        <w:t>Виды наказаний:</w:t>
      </w:r>
      <w:r>
        <w:rPr>
          <w:sz w:val="22"/>
        </w:rPr>
        <w:t xml:space="preserve"> выговор</w:t>
      </w:r>
    </w:p>
    <w:p w:rsidR="005B2E4A" w:rsidRDefault="005B2E4A" w:rsidP="005B2E4A">
      <w:pPr>
        <w:tabs>
          <w:tab w:val="left" w:pos="-180"/>
        </w:tabs>
        <w:ind w:left="1080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</w:t>
      </w:r>
      <w:r w:rsidR="008F45C6">
        <w:rPr>
          <w:sz w:val="22"/>
        </w:rPr>
        <w:t xml:space="preserve">                 </w:t>
      </w:r>
      <w:r>
        <w:rPr>
          <w:sz w:val="22"/>
        </w:rPr>
        <w:t>замечание</w:t>
      </w:r>
    </w:p>
    <w:p w:rsidR="005B2E4A" w:rsidRDefault="005B2E4A" w:rsidP="005B2E4A">
      <w:pPr>
        <w:tabs>
          <w:tab w:val="left" w:pos="-180"/>
        </w:tabs>
        <w:ind w:left="1080"/>
        <w:rPr>
          <w:sz w:val="22"/>
        </w:rPr>
      </w:pPr>
      <w:r>
        <w:rPr>
          <w:sz w:val="22"/>
        </w:rPr>
        <w:t xml:space="preserve">                                                                                          </w:t>
      </w:r>
      <w:r w:rsidR="008F45C6">
        <w:rPr>
          <w:sz w:val="22"/>
        </w:rPr>
        <w:t xml:space="preserve">                </w:t>
      </w:r>
      <w:r>
        <w:rPr>
          <w:sz w:val="22"/>
        </w:rPr>
        <w:t xml:space="preserve"> вызов на </w:t>
      </w:r>
      <w:r w:rsidR="008F45C6">
        <w:rPr>
          <w:sz w:val="22"/>
        </w:rPr>
        <w:t xml:space="preserve"> </w:t>
      </w:r>
      <w:r>
        <w:rPr>
          <w:sz w:val="22"/>
        </w:rPr>
        <w:t>пед.совет</w:t>
      </w:r>
    </w:p>
    <w:p w:rsidR="005B2E4A" w:rsidRDefault="005B2E4A" w:rsidP="005B2E4A">
      <w:pPr>
        <w:tabs>
          <w:tab w:val="left" w:pos="-180"/>
        </w:tabs>
        <w:ind w:left="1080"/>
        <w:rPr>
          <w:sz w:val="22"/>
        </w:rPr>
      </w:pPr>
      <w:r>
        <w:rPr>
          <w:sz w:val="22"/>
        </w:rPr>
        <w:t xml:space="preserve">                                                                                          </w:t>
      </w:r>
      <w:r w:rsidR="008F45C6">
        <w:rPr>
          <w:sz w:val="22"/>
        </w:rPr>
        <w:t xml:space="preserve">                </w:t>
      </w:r>
      <w:r>
        <w:rPr>
          <w:sz w:val="22"/>
        </w:rPr>
        <w:t xml:space="preserve"> встать у парты</w:t>
      </w:r>
    </w:p>
    <w:p w:rsidR="005B2E4A" w:rsidRDefault="005B2E4A" w:rsidP="008F45C6">
      <w:pPr>
        <w:tabs>
          <w:tab w:val="left" w:pos="-180"/>
        </w:tabs>
        <w:ind w:left="1080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</w:t>
      </w:r>
      <w:r w:rsidR="008F45C6">
        <w:rPr>
          <w:sz w:val="22"/>
        </w:rPr>
        <w:t xml:space="preserve">               </w:t>
      </w:r>
      <w:r>
        <w:rPr>
          <w:sz w:val="22"/>
        </w:rPr>
        <w:t>исключение</w:t>
      </w:r>
    </w:p>
    <w:p w:rsidR="005B2E4A" w:rsidRDefault="00FC2645" w:rsidP="005B2E4A">
      <w:pPr>
        <w:tabs>
          <w:tab w:val="left" w:pos="-180"/>
        </w:tabs>
        <w:rPr>
          <w:sz w:val="22"/>
        </w:rPr>
      </w:pPr>
      <w:r w:rsidRPr="00FC2645">
        <w:rPr>
          <w:b/>
          <w:bCs/>
          <w:noProof/>
          <w:sz w:val="20"/>
        </w:rPr>
        <w:pict>
          <v:line id="_x0000_s1063" style="position:absolute;flip:y;z-index:251698176" from="99pt,8.1pt" to="126pt,17.1pt"/>
        </w:pict>
      </w:r>
      <w:r w:rsidR="005B2E4A">
        <w:rPr>
          <w:b/>
          <w:bCs/>
        </w:rPr>
        <w:t>Соревнование</w:t>
      </w:r>
      <w:r w:rsidR="005B2E4A">
        <w:t xml:space="preserve"> </w:t>
      </w:r>
      <w:r w:rsidR="005B2E4A">
        <w:rPr>
          <w:sz w:val="22"/>
        </w:rPr>
        <w:t xml:space="preserve">                   по массовости (индивидуальные, групповые, коллективные)</w:t>
      </w:r>
    </w:p>
    <w:p w:rsidR="005B2E4A" w:rsidRDefault="00FC2645" w:rsidP="005B2E4A">
      <w:pPr>
        <w:tabs>
          <w:tab w:val="left" w:pos="-180"/>
        </w:tabs>
        <w:rPr>
          <w:sz w:val="22"/>
        </w:rPr>
      </w:pPr>
      <w:r w:rsidRPr="00FC2645">
        <w:rPr>
          <w:noProof/>
          <w:sz w:val="20"/>
        </w:rPr>
        <w:pict>
          <v:line id="_x0000_s1066" style="position:absolute;z-index:251701248" from="99pt,3.3pt" to="126pt,30.3pt"/>
        </w:pict>
      </w:r>
      <w:r w:rsidRPr="00FC2645">
        <w:rPr>
          <w:noProof/>
          <w:sz w:val="20"/>
        </w:rPr>
        <w:pict>
          <v:line id="_x0000_s1065" style="position:absolute;z-index:251700224" from="99pt,3.3pt" to="135pt,21.3pt"/>
        </w:pict>
      </w:r>
      <w:r w:rsidRPr="00FC2645">
        <w:rPr>
          <w:noProof/>
          <w:sz w:val="20"/>
        </w:rPr>
        <w:pict>
          <v:line id="_x0000_s1064" style="position:absolute;z-index:251699200" from="99pt,3.3pt" to="126pt,3.3pt"/>
        </w:pict>
      </w:r>
      <w:r w:rsidR="005B2E4A">
        <w:rPr>
          <w:sz w:val="22"/>
        </w:rPr>
        <w:t xml:space="preserve">                      Виды               по продолжительности (постоянные, эпизодические)</w:t>
      </w:r>
    </w:p>
    <w:p w:rsidR="005B2E4A" w:rsidRDefault="005B2E4A" w:rsidP="005B2E4A">
      <w:pPr>
        <w:tabs>
          <w:tab w:val="left" w:pos="-180"/>
        </w:tabs>
        <w:rPr>
          <w:sz w:val="22"/>
        </w:rPr>
      </w:pPr>
      <w:r>
        <w:rPr>
          <w:sz w:val="22"/>
        </w:rPr>
        <w:t xml:space="preserve">                                               по широте (1 вид деятельности, комплекс)</w:t>
      </w:r>
    </w:p>
    <w:p w:rsidR="005B2E4A" w:rsidRDefault="005B2E4A" w:rsidP="005B2E4A">
      <w:pPr>
        <w:tabs>
          <w:tab w:val="left" w:pos="-180"/>
        </w:tabs>
        <w:rPr>
          <w:sz w:val="22"/>
        </w:rPr>
      </w:pPr>
      <w:r>
        <w:rPr>
          <w:sz w:val="22"/>
        </w:rPr>
        <w:t xml:space="preserve">                                               по масштабности (внутришкольные, городские</w:t>
      </w:r>
    </w:p>
    <w:p w:rsidR="005B2E4A" w:rsidRDefault="005B2E4A" w:rsidP="005B2E4A">
      <w:pPr>
        <w:tabs>
          <w:tab w:val="left" w:pos="-180"/>
        </w:tabs>
      </w:pPr>
      <w:r>
        <w:t>Условия</w:t>
      </w:r>
    </w:p>
    <w:p w:rsidR="005B2E4A" w:rsidRDefault="005B2E4A" w:rsidP="005B2E4A">
      <w:pPr>
        <w:numPr>
          <w:ilvl w:val="0"/>
          <w:numId w:val="5"/>
        </w:numPr>
        <w:tabs>
          <w:tab w:val="left" w:pos="-180"/>
        </w:tabs>
        <w:rPr>
          <w:sz w:val="22"/>
        </w:rPr>
      </w:pPr>
      <w:r>
        <w:rPr>
          <w:sz w:val="22"/>
        </w:rPr>
        <w:t>хорошая организация</w:t>
      </w:r>
    </w:p>
    <w:p w:rsidR="005B2E4A" w:rsidRDefault="005B2E4A" w:rsidP="005B2E4A">
      <w:pPr>
        <w:numPr>
          <w:ilvl w:val="0"/>
          <w:numId w:val="5"/>
        </w:numPr>
        <w:tabs>
          <w:tab w:val="left" w:pos="-180"/>
        </w:tabs>
        <w:rPr>
          <w:sz w:val="22"/>
        </w:rPr>
      </w:pPr>
      <w:r>
        <w:rPr>
          <w:sz w:val="22"/>
        </w:rPr>
        <w:t>не проводить по учебной деятельности</w:t>
      </w:r>
    </w:p>
    <w:p w:rsidR="005B2E4A" w:rsidRDefault="005B2E4A" w:rsidP="005B2E4A">
      <w:pPr>
        <w:numPr>
          <w:ilvl w:val="0"/>
          <w:numId w:val="5"/>
        </w:numPr>
        <w:tabs>
          <w:tab w:val="left" w:pos="-180"/>
        </w:tabs>
        <w:rPr>
          <w:sz w:val="22"/>
        </w:rPr>
      </w:pPr>
      <w:r>
        <w:rPr>
          <w:sz w:val="22"/>
        </w:rPr>
        <w:t>цели – воспитательный характер</w:t>
      </w:r>
    </w:p>
    <w:p w:rsidR="005B2E4A" w:rsidRDefault="005B2E4A" w:rsidP="005B2E4A">
      <w:pPr>
        <w:numPr>
          <w:ilvl w:val="0"/>
          <w:numId w:val="5"/>
        </w:numPr>
        <w:tabs>
          <w:tab w:val="left" w:pos="-180"/>
        </w:tabs>
        <w:rPr>
          <w:sz w:val="22"/>
        </w:rPr>
      </w:pPr>
      <w:r>
        <w:rPr>
          <w:sz w:val="22"/>
        </w:rPr>
        <w:t>гласность, итоги</w:t>
      </w:r>
    </w:p>
    <w:p w:rsidR="005B2E4A" w:rsidRDefault="005B2E4A" w:rsidP="005B2E4A">
      <w:pPr>
        <w:tabs>
          <w:tab w:val="left" w:pos="-180"/>
        </w:tabs>
        <w:rPr>
          <w:sz w:val="22"/>
        </w:rPr>
      </w:pPr>
    </w:p>
    <w:p w:rsidR="005B2E4A" w:rsidRDefault="005B2E4A" w:rsidP="00B10AC8">
      <w:pPr>
        <w:jc w:val="center"/>
        <w:rPr>
          <w:b/>
          <w:sz w:val="32"/>
          <w:szCs w:val="32"/>
        </w:rPr>
      </w:pPr>
    </w:p>
    <w:p w:rsidR="005B2E4A" w:rsidRDefault="005B2E4A" w:rsidP="00B10AC8">
      <w:pPr>
        <w:jc w:val="center"/>
        <w:rPr>
          <w:b/>
          <w:sz w:val="32"/>
          <w:szCs w:val="32"/>
        </w:rPr>
      </w:pPr>
    </w:p>
    <w:p w:rsidR="00B10AC8" w:rsidRPr="004C335F" w:rsidRDefault="00B10AC8" w:rsidP="00B10AC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Методы воспитания.</w:t>
      </w:r>
    </w:p>
    <w:p w:rsidR="00B10AC8" w:rsidRDefault="00B10AC8" w:rsidP="00B10AC8">
      <w:pPr>
        <w:jc w:val="center"/>
        <w:rPr>
          <w:sz w:val="22"/>
        </w:rPr>
      </w:pPr>
    </w:p>
    <w:p w:rsidR="00B10AC8" w:rsidRDefault="00B10AC8" w:rsidP="00B10AC8">
      <w:pPr>
        <w:jc w:val="center"/>
        <w:rPr>
          <w:sz w:val="22"/>
        </w:rPr>
      </w:pPr>
      <w:r>
        <w:rPr>
          <w:sz w:val="22"/>
        </w:rPr>
        <w:t>Личность развивается в деятельности</w:t>
      </w:r>
    </w:p>
    <w:p w:rsidR="00B10AC8" w:rsidRPr="008136D0" w:rsidRDefault="00B10AC8" w:rsidP="008136D0">
      <w:pPr>
        <w:rPr>
          <w:sz w:val="22"/>
        </w:rPr>
      </w:pPr>
    </w:p>
    <w:p w:rsidR="00B10AC8" w:rsidRPr="008136D0" w:rsidRDefault="00B10AC8" w:rsidP="008136D0">
      <w:pPr>
        <w:rPr>
          <w:sz w:val="22"/>
        </w:rPr>
      </w:pPr>
      <w:r>
        <w:rPr>
          <w:b/>
          <w:bCs/>
          <w:sz w:val="36"/>
        </w:rPr>
        <w:t>!</w:t>
      </w:r>
      <w:r>
        <w:rPr>
          <w:b/>
          <w:bCs/>
        </w:rPr>
        <w:t xml:space="preserve"> Методы – </w:t>
      </w:r>
      <w:r>
        <w:rPr>
          <w:sz w:val="22"/>
        </w:rPr>
        <w:t xml:space="preserve">способы и приемы, которые используются для развития потребностей, взглядов, выработки </w:t>
      </w:r>
      <w:r>
        <w:t xml:space="preserve"> навыков, привычек, а т.к. коррекции и совершенствования личности.</w:t>
      </w:r>
    </w:p>
    <w:p w:rsidR="00B10AC8" w:rsidRDefault="008136D0" w:rsidP="00B10AC8">
      <w:pPr>
        <w:rPr>
          <w:sz w:val="22"/>
        </w:rPr>
      </w:pPr>
      <w:r w:rsidRPr="00FC2645">
        <w:rPr>
          <w:noProof/>
          <w:sz w:val="20"/>
        </w:rPr>
        <w:pict>
          <v:line id="_x0000_s1049" style="position:absolute;z-index:251683840" from="227.2pt,9.45pt" to="227.2pt,27.45pt">
            <v:stroke endarrow="block"/>
          </v:line>
        </w:pict>
      </w:r>
      <w:r w:rsidRPr="00FC2645">
        <w:rPr>
          <w:noProof/>
          <w:sz w:val="20"/>
        </w:rPr>
        <w:pict>
          <v:line id="_x0000_s1048" style="position:absolute;z-index:251682816" from="468pt,9.45pt" to="468pt,27.45pt">
            <v:stroke endarrow="block"/>
          </v:line>
        </w:pict>
      </w:r>
      <w:r w:rsidRPr="00FC2645">
        <w:rPr>
          <w:noProof/>
          <w:sz w:val="20"/>
        </w:rPr>
        <w:pict>
          <v:line id="_x0000_s1047" style="position:absolute;z-index:251681792" from="-36pt,9.45pt" to="-36pt,27.45pt">
            <v:stroke endarrow="block"/>
          </v:line>
        </w:pict>
      </w:r>
      <w:r w:rsidRPr="00FC2645">
        <w:rPr>
          <w:noProof/>
          <w:sz w:val="20"/>
        </w:rPr>
        <w:pict>
          <v:line id="_x0000_s1046" style="position:absolute;z-index:251680768" from="-36pt,9.45pt" to="468pt,9.45pt"/>
        </w:pict>
      </w:r>
    </w:p>
    <w:p w:rsidR="00B10AC8" w:rsidRDefault="00B10AC8" w:rsidP="00B10AC8">
      <w:pPr>
        <w:rPr>
          <w:sz w:val="22"/>
        </w:rPr>
      </w:pPr>
    </w:p>
    <w:p w:rsidR="00B10AC8" w:rsidRDefault="00B10AC8" w:rsidP="008136D0">
      <w:pPr>
        <w:ind w:left="-709"/>
        <w:rPr>
          <w:sz w:val="22"/>
        </w:rPr>
      </w:pPr>
      <w:r>
        <w:rPr>
          <w:sz w:val="22"/>
        </w:rPr>
        <w:t xml:space="preserve">Формирование сознания                           Организация деятельности      </w:t>
      </w:r>
      <w:r w:rsidR="008136D0">
        <w:rPr>
          <w:sz w:val="22"/>
        </w:rPr>
        <w:t xml:space="preserve">                                Стимулирования                                </w:t>
      </w:r>
    </w:p>
    <w:p w:rsidR="00B10AC8" w:rsidRDefault="00B10AC8" w:rsidP="00B10AC8">
      <w:pPr>
        <w:rPr>
          <w:sz w:val="20"/>
        </w:rPr>
      </w:pPr>
      <w:r>
        <w:rPr>
          <w:sz w:val="20"/>
        </w:rPr>
        <w:t xml:space="preserve">Убеждение                                                             Упражнение                      </w:t>
      </w:r>
      <w:r w:rsidR="008136D0">
        <w:rPr>
          <w:sz w:val="20"/>
        </w:rPr>
        <w:t xml:space="preserve">                                          Поощрение</w:t>
      </w:r>
      <w:r>
        <w:rPr>
          <w:sz w:val="20"/>
        </w:rPr>
        <w:t xml:space="preserve">                                             </w:t>
      </w:r>
      <w:r w:rsidR="008136D0">
        <w:rPr>
          <w:sz w:val="20"/>
        </w:rPr>
        <w:t xml:space="preserve">    </w:t>
      </w:r>
    </w:p>
    <w:p w:rsidR="00B10AC8" w:rsidRDefault="00B10AC8" w:rsidP="00B10AC8">
      <w:pPr>
        <w:rPr>
          <w:sz w:val="20"/>
        </w:rPr>
      </w:pPr>
      <w:r>
        <w:rPr>
          <w:sz w:val="18"/>
        </w:rPr>
        <w:t xml:space="preserve">- </w:t>
      </w:r>
      <w:r>
        <w:rPr>
          <w:sz w:val="20"/>
        </w:rPr>
        <w:t>рассказ                                                                  Требование                                                                   Наказание</w:t>
      </w:r>
    </w:p>
    <w:p w:rsidR="00B10AC8" w:rsidRDefault="00B10AC8" w:rsidP="00B10AC8">
      <w:pPr>
        <w:rPr>
          <w:sz w:val="20"/>
        </w:rPr>
      </w:pPr>
      <w:r>
        <w:rPr>
          <w:sz w:val="20"/>
        </w:rPr>
        <w:t>- разъяснение                                                         Общественное мнение                                                 Соревнование</w:t>
      </w:r>
      <w:r w:rsidR="008136D0">
        <w:rPr>
          <w:sz w:val="20"/>
        </w:rPr>
        <w:t xml:space="preserve">                                                        Поручение</w:t>
      </w:r>
    </w:p>
    <w:p w:rsidR="00B10AC8" w:rsidRDefault="00B10AC8" w:rsidP="00B10AC8">
      <w:pPr>
        <w:rPr>
          <w:sz w:val="20"/>
        </w:rPr>
      </w:pPr>
      <w:r>
        <w:rPr>
          <w:sz w:val="20"/>
        </w:rPr>
        <w:t xml:space="preserve">- внушение                                       </w:t>
      </w:r>
      <w:r w:rsidR="008136D0">
        <w:rPr>
          <w:sz w:val="20"/>
        </w:rPr>
        <w:t xml:space="preserve">                       Приучение</w:t>
      </w:r>
    </w:p>
    <w:p w:rsidR="00B10AC8" w:rsidRDefault="00B10AC8" w:rsidP="00B10AC8">
      <w:pPr>
        <w:rPr>
          <w:sz w:val="20"/>
        </w:rPr>
      </w:pPr>
      <w:r>
        <w:rPr>
          <w:sz w:val="20"/>
        </w:rPr>
        <w:t>- увещевание</w:t>
      </w:r>
    </w:p>
    <w:p w:rsidR="00B10AC8" w:rsidRDefault="00B10AC8" w:rsidP="00B10AC8">
      <w:pPr>
        <w:rPr>
          <w:sz w:val="20"/>
        </w:rPr>
      </w:pPr>
      <w:r>
        <w:rPr>
          <w:sz w:val="20"/>
        </w:rPr>
        <w:t>- этическая беседа</w:t>
      </w:r>
    </w:p>
    <w:p w:rsidR="00B10AC8" w:rsidRDefault="00B10AC8" w:rsidP="00B10AC8">
      <w:pPr>
        <w:rPr>
          <w:sz w:val="20"/>
        </w:rPr>
      </w:pPr>
      <w:r>
        <w:rPr>
          <w:sz w:val="20"/>
        </w:rPr>
        <w:t>- диспут</w:t>
      </w:r>
    </w:p>
    <w:p w:rsidR="00B10AC8" w:rsidRDefault="00B10AC8" w:rsidP="00B10AC8">
      <w:pPr>
        <w:rPr>
          <w:sz w:val="20"/>
        </w:rPr>
      </w:pPr>
      <w:r>
        <w:rPr>
          <w:sz w:val="20"/>
        </w:rPr>
        <w:t>Положительный пример</w:t>
      </w:r>
    </w:p>
    <w:p w:rsidR="00B10AC8" w:rsidRDefault="00B10AC8" w:rsidP="00B10AC8">
      <w:pPr>
        <w:rPr>
          <w:sz w:val="20"/>
        </w:rPr>
      </w:pPr>
    </w:p>
    <w:p w:rsidR="00B10AC8" w:rsidRPr="004C335F" w:rsidRDefault="00B10AC8" w:rsidP="00B10AC8">
      <w:pPr>
        <w:rPr>
          <w:sz w:val="20"/>
        </w:rPr>
      </w:pPr>
      <w:r>
        <w:rPr>
          <w:sz w:val="36"/>
        </w:rPr>
        <w:t>!</w:t>
      </w:r>
      <w:r>
        <w:rPr>
          <w:sz w:val="20"/>
        </w:rPr>
        <w:t xml:space="preserve"> </w:t>
      </w:r>
      <w:r>
        <w:rPr>
          <w:b/>
          <w:bCs/>
        </w:rPr>
        <w:t>Приемы</w:t>
      </w:r>
      <w:r>
        <w:rPr>
          <w:sz w:val="20"/>
        </w:rPr>
        <w:t xml:space="preserve"> – </w:t>
      </w:r>
      <w:r>
        <w:t>частица метода.</w:t>
      </w:r>
    </w:p>
    <w:p w:rsidR="00B10AC8" w:rsidRDefault="00B10AC8" w:rsidP="00B10AC8">
      <w:pPr>
        <w:tabs>
          <w:tab w:val="left" w:pos="-180"/>
        </w:tabs>
        <w:rPr>
          <w:sz w:val="22"/>
        </w:rPr>
      </w:pPr>
    </w:p>
    <w:p w:rsidR="00B10AC8" w:rsidRDefault="00B10AC8" w:rsidP="00B10AC8">
      <w:pPr>
        <w:tabs>
          <w:tab w:val="left" w:pos="-180"/>
        </w:tabs>
      </w:pPr>
      <w:r>
        <w:rPr>
          <w:b/>
          <w:bCs/>
        </w:rPr>
        <w:t xml:space="preserve">Убеждение </w:t>
      </w:r>
      <w:r>
        <w:t>– глубокое и эмоциональное разъяснение норм и правил поведения.</w:t>
      </w:r>
    </w:p>
    <w:p w:rsidR="00B10AC8" w:rsidRDefault="00FC2645" w:rsidP="00B10AC8">
      <w:pPr>
        <w:tabs>
          <w:tab w:val="left" w:pos="-180"/>
        </w:tabs>
        <w:rPr>
          <w:sz w:val="22"/>
        </w:rPr>
      </w:pPr>
      <w:r w:rsidRPr="00FC2645">
        <w:rPr>
          <w:noProof/>
          <w:sz w:val="20"/>
        </w:rPr>
        <w:pict>
          <v:oval id="_x0000_s1027" style="position:absolute;margin-left:279pt;margin-top:4.2pt;width:99pt;height:27pt;z-index:251661312">
            <v:textbox>
              <w:txbxContent>
                <w:p w:rsidR="00B10AC8" w:rsidRDefault="00B10AC8" w:rsidP="00B10AC8">
                  <w:pPr>
                    <w:jc w:val="center"/>
                  </w:pPr>
                  <w:r>
                    <w:t>правила</w:t>
                  </w:r>
                </w:p>
              </w:txbxContent>
            </v:textbox>
          </v:oval>
        </w:pict>
      </w:r>
      <w:r w:rsidRPr="00FC2645">
        <w:rPr>
          <w:noProof/>
          <w:sz w:val="20"/>
        </w:rPr>
        <w:pict>
          <v:oval id="_x0000_s1026" style="position:absolute;margin-left:2in;margin-top:4.2pt;width:99pt;height:27pt;z-index:251660288">
            <v:textbox>
              <w:txbxContent>
                <w:p w:rsidR="00B10AC8" w:rsidRDefault="00B10AC8" w:rsidP="00B10AC8">
                  <w:pPr>
                    <w:jc w:val="center"/>
                  </w:pPr>
                  <w:r>
                    <w:t>поступок</w:t>
                  </w:r>
                </w:p>
              </w:txbxContent>
            </v:textbox>
          </v:oval>
        </w:pict>
      </w:r>
      <w:r w:rsidR="00B10AC8">
        <w:rPr>
          <w:sz w:val="22"/>
        </w:rPr>
        <w:t>Психологическая основа</w:t>
      </w:r>
    </w:p>
    <w:p w:rsidR="00B10AC8" w:rsidRDefault="00FC2645" w:rsidP="00B10AC8">
      <w:pPr>
        <w:tabs>
          <w:tab w:val="left" w:pos="-180"/>
        </w:tabs>
        <w:rPr>
          <w:sz w:val="22"/>
        </w:rPr>
      </w:pPr>
      <w:r w:rsidRPr="00FC2645">
        <w:rPr>
          <w:noProof/>
          <w:sz w:val="20"/>
        </w:rPr>
        <w:pict>
          <v:line id="_x0000_s1029" style="position:absolute;z-index:251663360" from="261pt,9.55pt" to="261pt,27.55pt">
            <v:stroke endarrow="block"/>
          </v:line>
        </w:pict>
      </w:r>
      <w:r w:rsidRPr="00FC2645">
        <w:rPr>
          <w:noProof/>
          <w:sz w:val="20"/>
        </w:rPr>
        <w:pict>
          <v:shape id="_x0000_s1028" type="#_x0000_t69" style="position:absolute;margin-left:243pt;margin-top:.55pt;width:36pt;height:9pt;z-index:251662336"/>
        </w:pict>
      </w:r>
    </w:p>
    <w:p w:rsidR="00B10AC8" w:rsidRDefault="00B10AC8" w:rsidP="00B10AC8">
      <w:pPr>
        <w:tabs>
          <w:tab w:val="left" w:pos="-180"/>
        </w:tabs>
        <w:rPr>
          <w:sz w:val="22"/>
        </w:rPr>
      </w:pPr>
    </w:p>
    <w:p w:rsidR="00B10AC8" w:rsidRDefault="00B10AC8" w:rsidP="00B10AC8">
      <w:pPr>
        <w:tabs>
          <w:tab w:val="left" w:pos="-180"/>
        </w:tabs>
      </w:pPr>
      <w:r>
        <w:t xml:space="preserve">                                                                   потребность в поведении</w:t>
      </w:r>
    </w:p>
    <w:p w:rsidR="00B10AC8" w:rsidRDefault="00B10AC8" w:rsidP="00B10AC8">
      <w:pPr>
        <w:tabs>
          <w:tab w:val="left" w:pos="-180"/>
        </w:tabs>
        <w:rPr>
          <w:sz w:val="22"/>
        </w:rPr>
      </w:pPr>
    </w:p>
    <w:p w:rsidR="00B10AC8" w:rsidRDefault="00B10AC8" w:rsidP="00B10AC8">
      <w:pPr>
        <w:numPr>
          <w:ilvl w:val="0"/>
          <w:numId w:val="2"/>
        </w:numPr>
        <w:tabs>
          <w:tab w:val="left" w:pos="-180"/>
        </w:tabs>
        <w:rPr>
          <w:sz w:val="22"/>
        </w:rPr>
      </w:pPr>
      <w:r>
        <w:rPr>
          <w:sz w:val="22"/>
        </w:rPr>
        <w:t>РАССКАЗ (словесное воздействие в форме монолога)</w:t>
      </w:r>
    </w:p>
    <w:p w:rsidR="00B10AC8" w:rsidRDefault="00B10AC8" w:rsidP="00B10AC8">
      <w:pPr>
        <w:numPr>
          <w:ilvl w:val="1"/>
          <w:numId w:val="1"/>
        </w:numPr>
        <w:tabs>
          <w:tab w:val="left" w:pos="-180"/>
        </w:tabs>
        <w:rPr>
          <w:sz w:val="22"/>
        </w:rPr>
      </w:pPr>
      <w:r>
        <w:rPr>
          <w:sz w:val="22"/>
        </w:rPr>
        <w:t>опыт учащихся</w:t>
      </w:r>
    </w:p>
    <w:p w:rsidR="00B10AC8" w:rsidRDefault="00B10AC8" w:rsidP="00B10AC8">
      <w:pPr>
        <w:numPr>
          <w:ilvl w:val="1"/>
          <w:numId w:val="1"/>
        </w:numPr>
        <w:tabs>
          <w:tab w:val="left" w:pos="-180"/>
        </w:tabs>
        <w:rPr>
          <w:sz w:val="22"/>
        </w:rPr>
      </w:pPr>
      <w:r>
        <w:rPr>
          <w:sz w:val="22"/>
        </w:rPr>
        <w:t>обстановка</w:t>
      </w:r>
    </w:p>
    <w:p w:rsidR="00B10AC8" w:rsidRDefault="00B10AC8" w:rsidP="00B10AC8">
      <w:pPr>
        <w:numPr>
          <w:ilvl w:val="1"/>
          <w:numId w:val="1"/>
        </w:numPr>
        <w:tabs>
          <w:tab w:val="left" w:pos="-180"/>
        </w:tabs>
        <w:rPr>
          <w:sz w:val="22"/>
        </w:rPr>
      </w:pPr>
      <w:r>
        <w:rPr>
          <w:sz w:val="22"/>
        </w:rPr>
        <w:t>эмоциональное выполнение</w:t>
      </w:r>
    </w:p>
    <w:p w:rsidR="00B10AC8" w:rsidRDefault="00B10AC8" w:rsidP="00B10AC8">
      <w:pPr>
        <w:numPr>
          <w:ilvl w:val="1"/>
          <w:numId w:val="1"/>
        </w:numPr>
        <w:tabs>
          <w:tab w:val="left" w:pos="-180"/>
        </w:tabs>
        <w:rPr>
          <w:sz w:val="22"/>
        </w:rPr>
      </w:pPr>
      <w:r>
        <w:rPr>
          <w:sz w:val="22"/>
        </w:rPr>
        <w:t>вызов переживания</w:t>
      </w:r>
    </w:p>
    <w:p w:rsidR="00B10AC8" w:rsidRDefault="00B10AC8" w:rsidP="00B10AC8">
      <w:pPr>
        <w:numPr>
          <w:ilvl w:val="1"/>
          <w:numId w:val="1"/>
        </w:numPr>
        <w:tabs>
          <w:tab w:val="left" w:pos="-180"/>
        </w:tabs>
        <w:rPr>
          <w:sz w:val="22"/>
        </w:rPr>
      </w:pPr>
      <w:r>
        <w:rPr>
          <w:sz w:val="22"/>
        </w:rPr>
        <w:t>иллюстрации</w:t>
      </w:r>
    </w:p>
    <w:p w:rsidR="00B10AC8" w:rsidRDefault="00B10AC8" w:rsidP="00B10AC8">
      <w:pPr>
        <w:tabs>
          <w:tab w:val="left" w:pos="-180"/>
        </w:tabs>
        <w:ind w:left="1080"/>
        <w:rPr>
          <w:sz w:val="22"/>
        </w:rPr>
      </w:pPr>
    </w:p>
    <w:p w:rsidR="00B10AC8" w:rsidRDefault="00B10AC8" w:rsidP="00B10AC8">
      <w:pPr>
        <w:numPr>
          <w:ilvl w:val="0"/>
          <w:numId w:val="2"/>
        </w:numPr>
        <w:tabs>
          <w:tab w:val="left" w:pos="-180"/>
        </w:tabs>
        <w:rPr>
          <w:sz w:val="22"/>
        </w:rPr>
      </w:pPr>
      <w:r>
        <w:rPr>
          <w:sz w:val="22"/>
        </w:rPr>
        <w:t>РАЗЪЯСНЕНИЕ (эмоционально-словесное воздействие ориентировочное на отдельную личность или группу, но не на очевидные формы (плевать, резать парту …)).</w:t>
      </w:r>
    </w:p>
    <w:p w:rsidR="00B10AC8" w:rsidRDefault="00B10AC8" w:rsidP="00B10AC8">
      <w:pPr>
        <w:tabs>
          <w:tab w:val="left" w:pos="-180"/>
        </w:tabs>
        <w:ind w:left="360"/>
        <w:rPr>
          <w:sz w:val="22"/>
        </w:rPr>
      </w:pPr>
    </w:p>
    <w:p w:rsidR="00B10AC8" w:rsidRDefault="00B10AC8" w:rsidP="00B10AC8">
      <w:pPr>
        <w:numPr>
          <w:ilvl w:val="0"/>
          <w:numId w:val="2"/>
        </w:numPr>
        <w:tabs>
          <w:tab w:val="left" w:pos="-180"/>
        </w:tabs>
        <w:rPr>
          <w:sz w:val="22"/>
        </w:rPr>
      </w:pPr>
      <w:r>
        <w:rPr>
          <w:sz w:val="22"/>
        </w:rPr>
        <w:t>ВНУШЕНИЕ (воздействие на психику)</w:t>
      </w:r>
    </w:p>
    <w:p w:rsidR="00B10AC8" w:rsidRDefault="00B10AC8" w:rsidP="00B10AC8">
      <w:pPr>
        <w:tabs>
          <w:tab w:val="left" w:pos="-180"/>
        </w:tabs>
        <w:rPr>
          <w:sz w:val="22"/>
        </w:rPr>
      </w:pPr>
    </w:p>
    <w:p w:rsidR="00B10AC8" w:rsidRDefault="00B10AC8" w:rsidP="00B10AC8">
      <w:pPr>
        <w:numPr>
          <w:ilvl w:val="0"/>
          <w:numId w:val="2"/>
        </w:numPr>
        <w:tabs>
          <w:tab w:val="left" w:pos="-180"/>
        </w:tabs>
        <w:rPr>
          <w:sz w:val="22"/>
        </w:rPr>
      </w:pPr>
      <w:r>
        <w:rPr>
          <w:sz w:val="22"/>
        </w:rPr>
        <w:t>УВЕЩЕВАНИЕ (просьба + разъяснение + внушение) опора на положительное, авторитет учителя</w:t>
      </w:r>
    </w:p>
    <w:p w:rsidR="00B10AC8" w:rsidRDefault="00B10AC8" w:rsidP="00B10AC8">
      <w:pPr>
        <w:tabs>
          <w:tab w:val="left" w:pos="-180"/>
        </w:tabs>
        <w:rPr>
          <w:sz w:val="22"/>
        </w:rPr>
      </w:pPr>
    </w:p>
    <w:p w:rsidR="00B10AC8" w:rsidRDefault="00B10AC8" w:rsidP="00B10AC8">
      <w:pPr>
        <w:numPr>
          <w:ilvl w:val="0"/>
          <w:numId w:val="2"/>
        </w:numPr>
        <w:tabs>
          <w:tab w:val="left" w:pos="-180"/>
        </w:tabs>
        <w:rPr>
          <w:sz w:val="22"/>
        </w:rPr>
      </w:pPr>
      <w:r>
        <w:rPr>
          <w:sz w:val="22"/>
        </w:rPr>
        <w:t>ЭТИЧЕСКАЯ  БЕСЕДА (диалог)</w:t>
      </w:r>
    </w:p>
    <w:p w:rsidR="00B10AC8" w:rsidRDefault="00B10AC8" w:rsidP="00B10AC8">
      <w:pPr>
        <w:numPr>
          <w:ilvl w:val="1"/>
          <w:numId w:val="1"/>
        </w:numPr>
        <w:tabs>
          <w:tab w:val="left" w:pos="-180"/>
        </w:tabs>
        <w:rPr>
          <w:sz w:val="22"/>
        </w:rPr>
      </w:pPr>
      <w:r>
        <w:rPr>
          <w:sz w:val="22"/>
        </w:rPr>
        <w:t>проблемнность</w:t>
      </w:r>
    </w:p>
    <w:p w:rsidR="00B10AC8" w:rsidRDefault="00B10AC8" w:rsidP="00B10AC8">
      <w:pPr>
        <w:numPr>
          <w:ilvl w:val="1"/>
          <w:numId w:val="1"/>
        </w:numPr>
        <w:tabs>
          <w:tab w:val="left" w:pos="-180"/>
        </w:tabs>
        <w:rPr>
          <w:sz w:val="22"/>
        </w:rPr>
      </w:pPr>
      <w:r>
        <w:rPr>
          <w:sz w:val="22"/>
        </w:rPr>
        <w:t>откровенные мнения</w:t>
      </w:r>
    </w:p>
    <w:p w:rsidR="00B10AC8" w:rsidRDefault="00B10AC8" w:rsidP="00B10AC8">
      <w:pPr>
        <w:numPr>
          <w:ilvl w:val="1"/>
          <w:numId w:val="1"/>
        </w:numPr>
        <w:tabs>
          <w:tab w:val="left" w:pos="-180"/>
        </w:tabs>
        <w:rPr>
          <w:sz w:val="22"/>
        </w:rPr>
      </w:pPr>
      <w:r>
        <w:rPr>
          <w:sz w:val="22"/>
        </w:rPr>
        <w:t>отсутствие сценария</w:t>
      </w:r>
    </w:p>
    <w:p w:rsidR="00B10AC8" w:rsidRDefault="00B10AC8" w:rsidP="00B10AC8">
      <w:pPr>
        <w:numPr>
          <w:ilvl w:val="1"/>
          <w:numId w:val="1"/>
        </w:numPr>
        <w:tabs>
          <w:tab w:val="left" w:pos="-180"/>
        </w:tabs>
        <w:rPr>
          <w:sz w:val="22"/>
        </w:rPr>
      </w:pPr>
      <w:r>
        <w:rPr>
          <w:sz w:val="22"/>
        </w:rPr>
        <w:t>выводы</w:t>
      </w:r>
    </w:p>
    <w:p w:rsidR="00B10AC8" w:rsidRDefault="00B10AC8" w:rsidP="00B10AC8">
      <w:pPr>
        <w:tabs>
          <w:tab w:val="left" w:pos="-180"/>
        </w:tabs>
        <w:ind w:left="1080"/>
        <w:rPr>
          <w:sz w:val="22"/>
        </w:rPr>
      </w:pPr>
    </w:p>
    <w:p w:rsidR="00B10AC8" w:rsidRDefault="00B10AC8" w:rsidP="00B10AC8">
      <w:pPr>
        <w:numPr>
          <w:ilvl w:val="0"/>
          <w:numId w:val="3"/>
        </w:numPr>
        <w:tabs>
          <w:tab w:val="left" w:pos="-180"/>
        </w:tabs>
        <w:rPr>
          <w:sz w:val="22"/>
        </w:rPr>
      </w:pPr>
      <w:r>
        <w:rPr>
          <w:sz w:val="22"/>
        </w:rPr>
        <w:t>ДИСПУТ (спор, столкновение мыслей)</w:t>
      </w:r>
    </w:p>
    <w:p w:rsidR="00B10AC8" w:rsidRDefault="00B10AC8" w:rsidP="00B10AC8">
      <w:pPr>
        <w:tabs>
          <w:tab w:val="left" w:pos="-180"/>
        </w:tabs>
        <w:ind w:left="720"/>
        <w:rPr>
          <w:sz w:val="22"/>
        </w:rPr>
      </w:pPr>
      <w:r>
        <w:rPr>
          <w:sz w:val="22"/>
        </w:rPr>
        <w:t>Цель – процесс, умение высказывать точку зрения, подбирать аргументы, уважать других.</w:t>
      </w:r>
    </w:p>
    <w:p w:rsidR="00B10AC8" w:rsidRDefault="00B10AC8" w:rsidP="00B10AC8">
      <w:pPr>
        <w:tabs>
          <w:tab w:val="left" w:pos="-180"/>
        </w:tabs>
        <w:rPr>
          <w:sz w:val="22"/>
        </w:rPr>
      </w:pPr>
    </w:p>
    <w:p w:rsidR="00B10AC8" w:rsidRDefault="00B10AC8" w:rsidP="00B10AC8">
      <w:pPr>
        <w:tabs>
          <w:tab w:val="left" w:pos="-180"/>
        </w:tabs>
        <w:rPr>
          <w:sz w:val="22"/>
        </w:rPr>
      </w:pPr>
    </w:p>
    <w:p w:rsidR="006B6183" w:rsidRDefault="006B6183" w:rsidP="00B10AC8">
      <w:pPr>
        <w:tabs>
          <w:tab w:val="left" w:pos="-180"/>
        </w:tabs>
        <w:rPr>
          <w:sz w:val="22"/>
        </w:rPr>
      </w:pPr>
    </w:p>
    <w:p w:rsidR="006B6183" w:rsidRDefault="006B6183" w:rsidP="00B10AC8">
      <w:pPr>
        <w:tabs>
          <w:tab w:val="left" w:pos="-180"/>
        </w:tabs>
        <w:rPr>
          <w:sz w:val="22"/>
        </w:rPr>
      </w:pPr>
    </w:p>
    <w:p w:rsidR="006B6183" w:rsidRDefault="006B6183" w:rsidP="00B10AC8">
      <w:pPr>
        <w:tabs>
          <w:tab w:val="left" w:pos="-180"/>
        </w:tabs>
        <w:rPr>
          <w:sz w:val="22"/>
        </w:rPr>
      </w:pPr>
    </w:p>
    <w:p w:rsidR="006B6183" w:rsidRDefault="006B6183" w:rsidP="00B10AC8">
      <w:pPr>
        <w:tabs>
          <w:tab w:val="left" w:pos="-180"/>
        </w:tabs>
        <w:rPr>
          <w:sz w:val="22"/>
        </w:rPr>
      </w:pPr>
    </w:p>
    <w:p w:rsidR="006B6183" w:rsidRDefault="006B6183" w:rsidP="00B10AC8">
      <w:pPr>
        <w:tabs>
          <w:tab w:val="left" w:pos="-180"/>
        </w:tabs>
        <w:rPr>
          <w:sz w:val="22"/>
        </w:rPr>
      </w:pPr>
    </w:p>
    <w:p w:rsidR="006B6183" w:rsidRDefault="006B6183" w:rsidP="00B10AC8">
      <w:pPr>
        <w:tabs>
          <w:tab w:val="left" w:pos="-180"/>
        </w:tabs>
        <w:rPr>
          <w:sz w:val="22"/>
        </w:rPr>
      </w:pPr>
    </w:p>
    <w:p w:rsidR="00B10AC8" w:rsidRDefault="00B10AC8" w:rsidP="00B10AC8">
      <w:pPr>
        <w:tabs>
          <w:tab w:val="left" w:pos="-180"/>
        </w:tabs>
      </w:pPr>
      <w:r>
        <w:rPr>
          <w:b/>
          <w:bCs/>
        </w:rPr>
        <w:t xml:space="preserve">Положительный пример – </w:t>
      </w:r>
      <w:r>
        <w:t xml:space="preserve">использование лучших образцов поведения и деятельности других </w:t>
      </w:r>
    </w:p>
    <w:p w:rsidR="00B10AC8" w:rsidRDefault="00B10AC8" w:rsidP="00B10AC8">
      <w:pPr>
        <w:tabs>
          <w:tab w:val="left" w:pos="-180"/>
        </w:tabs>
      </w:pPr>
      <w:r>
        <w:t xml:space="preserve">                                                 людей для активной работы над собой.</w:t>
      </w:r>
    </w:p>
    <w:p w:rsidR="00B10AC8" w:rsidRDefault="00FC2645" w:rsidP="00B10AC8">
      <w:pPr>
        <w:tabs>
          <w:tab w:val="left" w:pos="-180"/>
        </w:tabs>
        <w:rPr>
          <w:sz w:val="22"/>
        </w:rPr>
      </w:pPr>
      <w:r w:rsidRPr="00FC2645">
        <w:rPr>
          <w:noProof/>
          <w:sz w:val="20"/>
        </w:rPr>
        <w:pict>
          <v:oval id="_x0000_s1031" style="position:absolute;margin-left:315pt;margin-top:8.55pt;width:126pt;height:45pt;z-index:251665408">
            <v:textbox>
              <w:txbxContent>
                <w:p w:rsidR="00B10AC8" w:rsidRDefault="00B10AC8" w:rsidP="00B10AC8">
                  <w:pPr>
                    <w:jc w:val="center"/>
                  </w:pPr>
                  <w:r>
                    <w:t>Необходимый уровень</w:t>
                  </w:r>
                </w:p>
              </w:txbxContent>
            </v:textbox>
          </v:oval>
        </w:pict>
      </w:r>
      <w:r w:rsidRPr="00FC2645">
        <w:rPr>
          <w:noProof/>
          <w:sz w:val="20"/>
        </w:rPr>
        <w:pict>
          <v:oval id="_x0000_s1030" style="position:absolute;margin-left:162pt;margin-top:8.55pt;width:117pt;height:45pt;z-index:251664384">
            <v:textbox>
              <w:txbxContent>
                <w:p w:rsidR="00B10AC8" w:rsidRDefault="00B10AC8" w:rsidP="00B10AC8">
                  <w:pPr>
                    <w:jc w:val="center"/>
                  </w:pPr>
                  <w:r>
                    <w:t>Достигнутый уровень</w:t>
                  </w:r>
                </w:p>
              </w:txbxContent>
            </v:textbox>
          </v:oval>
        </w:pict>
      </w:r>
    </w:p>
    <w:p w:rsidR="00B10AC8" w:rsidRDefault="00B10AC8" w:rsidP="00B10AC8">
      <w:pPr>
        <w:tabs>
          <w:tab w:val="left" w:pos="-180"/>
        </w:tabs>
        <w:rPr>
          <w:sz w:val="22"/>
        </w:rPr>
      </w:pPr>
      <w:r>
        <w:rPr>
          <w:sz w:val="22"/>
        </w:rPr>
        <w:t xml:space="preserve">Психологическая основа </w:t>
      </w:r>
    </w:p>
    <w:p w:rsidR="00B10AC8" w:rsidRDefault="00FC2645" w:rsidP="00B10AC8">
      <w:pPr>
        <w:tabs>
          <w:tab w:val="left" w:pos="-180"/>
        </w:tabs>
        <w:rPr>
          <w:sz w:val="22"/>
        </w:rPr>
      </w:pPr>
      <w:r w:rsidRPr="00FC2645">
        <w:rPr>
          <w:noProof/>
          <w:sz w:val="20"/>
        </w:rPr>
        <w:pict>
          <v:line id="_x0000_s1033" style="position:absolute;z-index:251667456" from="297pt,10.25pt" to="297pt,37.25pt">
            <v:stroke endarrow="block"/>
          </v:line>
        </w:pict>
      </w:r>
      <w:r w:rsidRPr="00FC2645">
        <w:rPr>
          <w:noProof/>
          <w:sz w:val="20"/>
        </w:rPr>
        <w:pict>
          <v:shape id="_x0000_s1032" type="#_x0000_t69" style="position:absolute;margin-left:279pt;margin-top:1.25pt;width:36pt;height:9pt;z-index:251666432"/>
        </w:pict>
      </w:r>
    </w:p>
    <w:p w:rsidR="00B10AC8" w:rsidRDefault="00B10AC8" w:rsidP="00B10AC8">
      <w:pPr>
        <w:tabs>
          <w:tab w:val="left" w:pos="-180"/>
        </w:tabs>
        <w:rPr>
          <w:sz w:val="22"/>
        </w:rPr>
      </w:pPr>
    </w:p>
    <w:p w:rsidR="00B10AC8" w:rsidRDefault="00B10AC8" w:rsidP="00B10AC8">
      <w:pPr>
        <w:tabs>
          <w:tab w:val="left" w:pos="-180"/>
        </w:tabs>
        <w:rPr>
          <w:sz w:val="22"/>
        </w:rPr>
      </w:pPr>
    </w:p>
    <w:p w:rsidR="00B10AC8" w:rsidRDefault="00B10AC8" w:rsidP="00B10AC8">
      <w:pPr>
        <w:tabs>
          <w:tab w:val="left" w:pos="-180"/>
        </w:tabs>
      </w:pPr>
      <w:r>
        <w:t xml:space="preserve">                                                                      потребность в совершенствовании</w:t>
      </w:r>
    </w:p>
    <w:p w:rsidR="00B10AC8" w:rsidRDefault="00B10AC8" w:rsidP="00B10AC8">
      <w:pPr>
        <w:tabs>
          <w:tab w:val="left" w:pos="-180"/>
        </w:tabs>
        <w:rPr>
          <w:sz w:val="22"/>
        </w:rPr>
      </w:pPr>
    </w:p>
    <w:p w:rsidR="00B10AC8" w:rsidRDefault="00B10AC8" w:rsidP="00B10AC8">
      <w:pPr>
        <w:tabs>
          <w:tab w:val="left" w:pos="-180"/>
        </w:tabs>
        <w:rPr>
          <w:sz w:val="22"/>
        </w:rPr>
      </w:pPr>
    </w:p>
    <w:p w:rsidR="00B10AC8" w:rsidRDefault="00B10AC8" w:rsidP="00B10AC8">
      <w:pPr>
        <w:tabs>
          <w:tab w:val="left" w:pos="-180"/>
        </w:tabs>
      </w:pPr>
      <w:r>
        <w:t>Примеры: лучшие ученики, родители, учитель, жизнь замечательных людей</w:t>
      </w:r>
    </w:p>
    <w:p w:rsidR="00B10AC8" w:rsidRDefault="00B10AC8" w:rsidP="00B10AC8">
      <w:pPr>
        <w:tabs>
          <w:tab w:val="left" w:pos="-180"/>
        </w:tabs>
        <w:rPr>
          <w:sz w:val="22"/>
        </w:rPr>
      </w:pPr>
    </w:p>
    <w:p w:rsidR="00B10AC8" w:rsidRDefault="00B10AC8" w:rsidP="00B10AC8">
      <w:pPr>
        <w:tabs>
          <w:tab w:val="left" w:pos="-180"/>
        </w:tabs>
        <w:rPr>
          <w:sz w:val="22"/>
        </w:rPr>
      </w:pPr>
    </w:p>
    <w:p w:rsidR="00B10AC8" w:rsidRDefault="00B10AC8" w:rsidP="00B10AC8">
      <w:pPr>
        <w:tabs>
          <w:tab w:val="left" w:pos="-180"/>
        </w:tabs>
        <w:rPr>
          <w:sz w:val="22"/>
        </w:rPr>
      </w:pPr>
    </w:p>
    <w:p w:rsidR="00B10AC8" w:rsidRDefault="00B10AC8" w:rsidP="00B10AC8">
      <w:pPr>
        <w:tabs>
          <w:tab w:val="left" w:pos="-180"/>
        </w:tabs>
        <w:jc w:val="center"/>
        <w:rPr>
          <w:sz w:val="28"/>
        </w:rPr>
      </w:pPr>
      <w:r>
        <w:rPr>
          <w:sz w:val="28"/>
        </w:rPr>
        <w:t xml:space="preserve">Метод может стать формой, </w:t>
      </w:r>
    </w:p>
    <w:p w:rsidR="00B10AC8" w:rsidRDefault="00B10AC8" w:rsidP="00B10AC8">
      <w:pPr>
        <w:tabs>
          <w:tab w:val="left" w:pos="-180"/>
        </w:tabs>
        <w:jc w:val="center"/>
        <w:rPr>
          <w:sz w:val="28"/>
        </w:rPr>
      </w:pPr>
      <w:r>
        <w:rPr>
          <w:sz w:val="28"/>
        </w:rPr>
        <w:t xml:space="preserve">если подразумевается работа с детьми в какой-то </w:t>
      </w:r>
    </w:p>
    <w:p w:rsidR="00B10AC8" w:rsidRDefault="00B10AC8" w:rsidP="00B10AC8">
      <w:pPr>
        <w:tabs>
          <w:tab w:val="left" w:pos="-180"/>
        </w:tabs>
        <w:jc w:val="center"/>
        <w:rPr>
          <w:sz w:val="28"/>
        </w:rPr>
      </w:pPr>
      <w:r>
        <w:rPr>
          <w:sz w:val="28"/>
        </w:rPr>
        <w:t>данный момент</w:t>
      </w:r>
    </w:p>
    <w:p w:rsidR="00B10AC8" w:rsidRDefault="00B10AC8" w:rsidP="00B10AC8">
      <w:pPr>
        <w:tabs>
          <w:tab w:val="left" w:pos="-180"/>
        </w:tabs>
        <w:jc w:val="center"/>
        <w:rPr>
          <w:sz w:val="28"/>
        </w:rPr>
      </w:pPr>
    </w:p>
    <w:p w:rsidR="00B10AC8" w:rsidRDefault="00B10AC8" w:rsidP="00B10AC8">
      <w:pPr>
        <w:tabs>
          <w:tab w:val="left" w:pos="-180"/>
        </w:tabs>
        <w:jc w:val="center"/>
        <w:rPr>
          <w:sz w:val="28"/>
        </w:rPr>
      </w:pPr>
    </w:p>
    <w:p w:rsidR="00B10AC8" w:rsidRDefault="00B10AC8" w:rsidP="00B10AC8">
      <w:pPr>
        <w:tabs>
          <w:tab w:val="left" w:pos="-180"/>
        </w:tabs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метод</w:t>
      </w:r>
    </w:p>
    <w:p w:rsidR="00B10AC8" w:rsidRDefault="00FC2645" w:rsidP="00B10AC8">
      <w:pPr>
        <w:tabs>
          <w:tab w:val="left" w:pos="-180"/>
        </w:tabs>
        <w:jc w:val="center"/>
        <w:rPr>
          <w:sz w:val="22"/>
        </w:rPr>
      </w:pPr>
      <w:r w:rsidRPr="00FC2645">
        <w:rPr>
          <w:noProof/>
          <w:sz w:val="20"/>
        </w:rPr>
        <w:pict>
          <v:line id="_x0000_s1035" style="position:absolute;left:0;text-align:left;z-index:251669504" from="306pt,9.4pt" to="333pt,18.4pt"/>
        </w:pict>
      </w:r>
      <w:r w:rsidRPr="00FC2645">
        <w:rPr>
          <w:noProof/>
          <w:sz w:val="20"/>
        </w:rPr>
        <w:pict>
          <v:line id="_x0000_s1034" style="position:absolute;left:0;text-align:left;flip:y;z-index:251668480" from="306pt,.4pt" to="333pt,9.4pt"/>
        </w:pict>
      </w:r>
      <w:r w:rsidR="00B10AC8">
        <w:rPr>
          <w:sz w:val="22"/>
        </w:rPr>
        <w:t xml:space="preserve">Например, </w:t>
      </w:r>
      <w:r w:rsidR="00B10AC8">
        <w:t>беседа</w:t>
      </w:r>
      <w:r w:rsidR="00B10AC8">
        <w:rPr>
          <w:sz w:val="22"/>
        </w:rPr>
        <w:t xml:space="preserve">        </w:t>
      </w:r>
    </w:p>
    <w:p w:rsidR="00B10AC8" w:rsidRDefault="00B10AC8" w:rsidP="00B10AC8">
      <w:pPr>
        <w:tabs>
          <w:tab w:val="left" w:pos="-180"/>
        </w:tabs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форма      </w:t>
      </w:r>
    </w:p>
    <w:p w:rsidR="00B10AC8" w:rsidRDefault="00B10AC8" w:rsidP="00B10AC8">
      <w:pPr>
        <w:tabs>
          <w:tab w:val="left" w:pos="-180"/>
        </w:tabs>
        <w:rPr>
          <w:sz w:val="22"/>
        </w:rPr>
      </w:pPr>
    </w:p>
    <w:p w:rsidR="00B10AC8" w:rsidRDefault="00B10AC8" w:rsidP="00B10AC8">
      <w:pPr>
        <w:tabs>
          <w:tab w:val="left" w:pos="-180"/>
        </w:tabs>
        <w:rPr>
          <w:sz w:val="22"/>
        </w:rPr>
      </w:pPr>
    </w:p>
    <w:p w:rsidR="00B10AC8" w:rsidRDefault="00B10AC8" w:rsidP="00B10AC8">
      <w:pPr>
        <w:tabs>
          <w:tab w:val="left" w:pos="-180"/>
        </w:tabs>
        <w:rPr>
          <w:sz w:val="22"/>
        </w:rPr>
      </w:pPr>
    </w:p>
    <w:p w:rsidR="00E07963" w:rsidRDefault="00E07963"/>
    <w:sectPr w:rsidR="00E07963" w:rsidSect="00E079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F5AA7"/>
    <w:multiLevelType w:val="hybridMultilevel"/>
    <w:tmpl w:val="F1E20A3E"/>
    <w:lvl w:ilvl="0" w:tplc="0B123732">
      <w:start w:val="2"/>
      <w:numFmt w:val="decimal"/>
      <w:lvlText w:val="%1."/>
      <w:lvlJc w:val="left"/>
      <w:pPr>
        <w:tabs>
          <w:tab w:val="num" w:pos="5370"/>
        </w:tabs>
        <w:ind w:left="5370" w:hanging="5010"/>
      </w:pPr>
      <w:rPr>
        <w:rFonts w:hint="default"/>
        <w:sz w:val="20"/>
      </w:rPr>
    </w:lvl>
    <w:lvl w:ilvl="1" w:tplc="2B0A9B1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F22064"/>
    <w:multiLevelType w:val="hybridMultilevel"/>
    <w:tmpl w:val="4AB2DD12"/>
    <w:lvl w:ilvl="0" w:tplc="C2360C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4D3B4E"/>
    <w:multiLevelType w:val="hybridMultilevel"/>
    <w:tmpl w:val="ADB4759E"/>
    <w:lvl w:ilvl="0" w:tplc="C2360C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6426939"/>
    <w:multiLevelType w:val="hybridMultilevel"/>
    <w:tmpl w:val="EF4CC76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A8A5667"/>
    <w:multiLevelType w:val="hybridMultilevel"/>
    <w:tmpl w:val="E3CEDB4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defaultTabStop w:val="708"/>
  <w:characterSpacingControl w:val="doNotCompress"/>
  <w:compat/>
  <w:rsids>
    <w:rsidRoot w:val="00B10AC8"/>
    <w:rsid w:val="0023133A"/>
    <w:rsid w:val="004C0B50"/>
    <w:rsid w:val="004C6A89"/>
    <w:rsid w:val="005B2E4A"/>
    <w:rsid w:val="00615CE1"/>
    <w:rsid w:val="006B6183"/>
    <w:rsid w:val="008136D0"/>
    <w:rsid w:val="008F45C6"/>
    <w:rsid w:val="00B10AC8"/>
    <w:rsid w:val="00E07963"/>
    <w:rsid w:val="00EC5040"/>
    <w:rsid w:val="00FC2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5B2E4A"/>
    <w:pPr>
      <w:keepNext/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qFormat/>
    <w:rsid w:val="005B2E4A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10AC8"/>
    <w:rPr>
      <w:sz w:val="22"/>
    </w:rPr>
  </w:style>
  <w:style w:type="character" w:customStyle="1" w:styleId="a4">
    <w:name w:val="Основной текст Знак"/>
    <w:basedOn w:val="a0"/>
    <w:link w:val="a3"/>
    <w:semiHidden/>
    <w:rsid w:val="00B10AC8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5B2E4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B2E4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829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cp:lastPrinted>2016-10-17T03:17:00Z</cp:lastPrinted>
  <dcterms:created xsi:type="dcterms:W3CDTF">2014-11-25T06:10:00Z</dcterms:created>
  <dcterms:modified xsi:type="dcterms:W3CDTF">2018-01-24T10:51:00Z</dcterms:modified>
</cp:coreProperties>
</file>